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25632" w14:textId="03754B39" w:rsidR="004F5F58" w:rsidRPr="00644C69" w:rsidRDefault="004F5F58" w:rsidP="00DB47AE">
      <w:pPr>
        <w:pStyle w:val="TitleHeading"/>
        <w:spacing w:after="0"/>
        <w:rPr>
          <w:sz w:val="28"/>
          <w:szCs w:val="35"/>
        </w:rPr>
      </w:pPr>
    </w:p>
    <w:p w14:paraId="38B18346" w14:textId="45D38EF1" w:rsidR="000C1D1D" w:rsidRPr="00644C69" w:rsidRDefault="004F5F58" w:rsidP="00DB47AE">
      <w:pPr>
        <w:pStyle w:val="TitleHeading"/>
        <w:spacing w:after="0"/>
        <w:rPr>
          <w:sz w:val="28"/>
          <w:szCs w:val="35"/>
        </w:rPr>
      </w:pPr>
      <w:r w:rsidRPr="00644C69">
        <w:rPr>
          <w:sz w:val="28"/>
          <w:szCs w:val="35"/>
        </w:rPr>
        <w:t xml:space="preserve">Central Office Code </w:t>
      </w:r>
      <w:r w:rsidR="00CF68BC">
        <w:rPr>
          <w:sz w:val="28"/>
          <w:szCs w:val="35"/>
        </w:rPr>
        <w:t>Routing and Rating Information</w:t>
      </w:r>
      <w:r w:rsidR="000C1D1D" w:rsidRPr="00644C69">
        <w:rPr>
          <w:sz w:val="28"/>
          <w:szCs w:val="35"/>
        </w:rPr>
        <w:t xml:space="preserve"> - Part </w:t>
      </w:r>
      <w:r w:rsidR="008173CE" w:rsidRPr="00644C69">
        <w:rPr>
          <w:sz w:val="28"/>
          <w:szCs w:val="35"/>
        </w:rPr>
        <w:t>2</w:t>
      </w:r>
      <w:r w:rsidR="009A2D0A" w:rsidRPr="00644C69">
        <w:rPr>
          <w:sz w:val="28"/>
          <w:szCs w:val="35"/>
        </w:rPr>
        <w:t xml:space="preserve">, Form </w:t>
      </w:r>
      <w:r w:rsidR="00164B25" w:rsidRPr="00644C69">
        <w:rPr>
          <w:sz w:val="28"/>
          <w:szCs w:val="35"/>
        </w:rPr>
        <w:t>6</w:t>
      </w:r>
    </w:p>
    <w:p w14:paraId="0D05D65F" w14:textId="7FEFBC36" w:rsidR="007C5732" w:rsidRDefault="000C1D1D" w:rsidP="000C1D1D">
      <w:pPr>
        <w:jc w:val="center"/>
        <w:rPr>
          <w:b/>
        </w:rPr>
      </w:pPr>
      <w:r w:rsidRPr="000C1D1D">
        <w:rPr>
          <w:b/>
        </w:rPr>
        <w:t xml:space="preserve">Revised: </w:t>
      </w:r>
      <w:r w:rsidR="002C48A8">
        <w:rPr>
          <w:b/>
        </w:rPr>
        <w:t>October 28, 2024</w:t>
      </w:r>
    </w:p>
    <w:p w14:paraId="33FDA7FF" w14:textId="33147AC9" w:rsidR="00164B25" w:rsidRDefault="00164B25" w:rsidP="00164B25">
      <w:r>
        <w:t xml:space="preserve">Following are Business Office data requirements for the </w:t>
      </w:r>
      <w:r w:rsidR="00D769BA">
        <w:t>iconectiv</w:t>
      </w:r>
      <w:r w:rsidR="00D769BA" w:rsidRPr="0005071C">
        <w:rPr>
          <w:rFonts w:cs="Arial"/>
        </w:rPr>
        <w:t xml:space="preserve"> </w:t>
      </w:r>
      <w:r w:rsidR="00D769BA">
        <w:rPr>
          <w:rFonts w:cs="Arial"/>
        </w:rPr>
        <w:t>(</w:t>
      </w:r>
      <w:r>
        <w:t>iconectiv</w:t>
      </w:r>
      <w:r w:rsidR="000868E3" w:rsidRPr="005E116C">
        <w:rPr>
          <w:rStyle w:val="FootnoteReference"/>
        </w:rPr>
        <w:footnoteReference w:customMarkFollows="1" w:id="1"/>
        <w:sym w:font="Symbol" w:char="F0D2"/>
      </w:r>
      <w:r w:rsidR="00D769BA">
        <w:t>)</w:t>
      </w:r>
      <w:r>
        <w:t xml:space="preserve"> BIRRDS database.  Section 1.4 of the </w:t>
      </w:r>
      <w:r w:rsidR="003A7B00">
        <w:t>TB</w:t>
      </w:r>
      <w:r w:rsidRPr="003A7B00">
        <w:t xml:space="preserve">COCAG Forms Part 2 </w:t>
      </w:r>
      <w:r w:rsidR="002C48A8">
        <w:t>User Guide</w:t>
      </w:r>
      <w:r>
        <w:t xml:space="preserve"> may be referenced for assistance in completing this form.</w:t>
      </w:r>
    </w:p>
    <w:p w14:paraId="25229EEE" w14:textId="77777777" w:rsidR="00164B25" w:rsidRDefault="00164B25" w:rsidP="00164B25">
      <w:r>
        <w:tab/>
      </w:r>
      <w:r>
        <w:rPr>
          <w:b/>
        </w:rPr>
        <w:t>New Bus. Office:</w:t>
      </w:r>
      <w:r>
        <w:t xml:space="preserve">   </w:t>
      </w:r>
      <w:r>
        <w:tab/>
        <w:t>All items are required unless otherwise noted.</w:t>
      </w:r>
    </w:p>
    <w:p w14:paraId="3C37DA44" w14:textId="77777777" w:rsidR="00164B25" w:rsidRDefault="00164B25" w:rsidP="00164B25">
      <w:r>
        <w:tab/>
      </w:r>
      <w:r>
        <w:rPr>
          <w:b/>
        </w:rPr>
        <w:t>Data change</w:t>
      </w:r>
      <w:r>
        <w:t xml:space="preserve">   </w:t>
      </w:r>
      <w:r>
        <w:tab/>
      </w:r>
      <w:r>
        <w:tab/>
        <w:t>Items 1-4 are required, as are the appropriate element(s) to be changed.</w:t>
      </w:r>
    </w:p>
    <w:p w14:paraId="45BD3952" w14:textId="77777777" w:rsidR="00164B25" w:rsidRDefault="00164B25" w:rsidP="00164B25">
      <w:pPr>
        <w:pBdr>
          <w:bottom w:val="single" w:sz="6" w:space="1" w:color="auto"/>
        </w:pBdr>
      </w:pPr>
      <w:r>
        <w:tab/>
      </w:r>
      <w:r>
        <w:rPr>
          <w:b/>
        </w:rPr>
        <w:t>Disconnect</w:t>
      </w:r>
      <w:r>
        <w:t xml:space="preserve">       </w:t>
      </w:r>
      <w:r>
        <w:tab/>
        <w:t>Only items 1-4 should be provided.</w:t>
      </w:r>
    </w:p>
    <w:p w14:paraId="074CD7BC" w14:textId="77777777" w:rsidR="00164B25" w:rsidRDefault="00164B25" w:rsidP="00164B25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NPA </w:t>
      </w:r>
      <w:sdt>
        <w:sdtPr>
          <w:rPr>
            <w:b/>
          </w:rPr>
          <w:id w:val="2081565552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29FCEBB7" w14:textId="749A1CD2" w:rsidR="00164B25" w:rsidRPr="00164B25" w:rsidRDefault="00164B25" w:rsidP="00164B25">
      <w:pPr>
        <w:pStyle w:val="ListParagraph"/>
        <w:rPr>
          <w:rFonts w:cs="Arial"/>
          <w:b/>
          <w:sz w:val="18"/>
          <w:szCs w:val="18"/>
        </w:rPr>
      </w:pPr>
      <w:r w:rsidRPr="00164B25">
        <w:rPr>
          <w:rFonts w:cs="Arial"/>
          <w:sz w:val="18"/>
          <w:szCs w:val="18"/>
        </w:rPr>
        <w:t>Numbering Plan Area code (Area Code) in which the C</w:t>
      </w:r>
      <w:r w:rsidR="00D84C51">
        <w:rPr>
          <w:rFonts w:cs="Arial"/>
          <w:sz w:val="18"/>
          <w:szCs w:val="18"/>
        </w:rPr>
        <w:t>entral Office (C</w:t>
      </w:r>
      <w:r w:rsidRPr="00164B25">
        <w:rPr>
          <w:rFonts w:cs="Arial"/>
          <w:sz w:val="18"/>
          <w:szCs w:val="18"/>
        </w:rPr>
        <w:t>O</w:t>
      </w:r>
      <w:r w:rsidR="00D84C51">
        <w:rPr>
          <w:rFonts w:cs="Arial"/>
          <w:sz w:val="18"/>
          <w:szCs w:val="18"/>
        </w:rPr>
        <w:t>)</w:t>
      </w:r>
      <w:r w:rsidRPr="00164B25">
        <w:rPr>
          <w:rFonts w:cs="Arial"/>
          <w:sz w:val="18"/>
          <w:szCs w:val="18"/>
        </w:rPr>
        <w:t xml:space="preserve"> Code (NXX) has been assigned.</w:t>
      </w:r>
    </w:p>
    <w:p w14:paraId="66EB8998" w14:textId="77777777" w:rsidR="00164B25" w:rsidRDefault="00164B25" w:rsidP="00164B25"/>
    <w:p w14:paraId="750A7C4F" w14:textId="77777777" w:rsidR="00202E49" w:rsidRDefault="00164B25" w:rsidP="00164B25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BO </w:t>
      </w:r>
      <w:sdt>
        <w:sdtPr>
          <w:rPr>
            <w:b/>
          </w:rPr>
          <w:id w:val="2020815168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2E4FD8B6" w14:textId="77777777" w:rsidR="00164B25" w:rsidRPr="00164B25" w:rsidRDefault="00164B25" w:rsidP="00164B25">
      <w:pPr>
        <w:pStyle w:val="ListParagraph"/>
        <w:rPr>
          <w:rFonts w:cs="Arial"/>
          <w:b/>
          <w:sz w:val="18"/>
          <w:szCs w:val="18"/>
        </w:rPr>
      </w:pPr>
      <w:r w:rsidRPr="00164B25">
        <w:rPr>
          <w:rFonts w:cs="Arial"/>
          <w:sz w:val="18"/>
          <w:szCs w:val="18"/>
        </w:rPr>
        <w:t>A numeric code (max 3 digits) used to tie this data to NXX data (Form 1).</w:t>
      </w:r>
    </w:p>
    <w:p w14:paraId="48399B41" w14:textId="77777777" w:rsidR="008D5A0F" w:rsidRDefault="008D5A0F" w:rsidP="008D5A0F"/>
    <w:p w14:paraId="6505DDFC" w14:textId="77777777" w:rsidR="00804C3B" w:rsidRDefault="00F5277B" w:rsidP="00F5277B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STATE/PROV </w:t>
      </w:r>
      <w:sdt>
        <w:sdtPr>
          <w:rPr>
            <w:b/>
          </w:rPr>
          <w:id w:val="-1885004896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2D21F06E" w14:textId="77777777" w:rsidR="00F5277B" w:rsidRDefault="00F5277B" w:rsidP="00F5277B">
      <w:pPr>
        <w:pStyle w:val="ListParagraph"/>
        <w:rPr>
          <w:rFonts w:cs="Arial"/>
          <w:sz w:val="18"/>
          <w:szCs w:val="18"/>
        </w:rPr>
      </w:pPr>
      <w:r w:rsidRPr="00F5277B">
        <w:rPr>
          <w:rFonts w:cs="Arial"/>
          <w:sz w:val="18"/>
          <w:szCs w:val="18"/>
        </w:rPr>
        <w:t>Two character code for the state, territory, or province of the NPA.</w:t>
      </w:r>
    </w:p>
    <w:p w14:paraId="0A116450" w14:textId="77777777" w:rsidR="00F5277B" w:rsidRDefault="00F5277B" w:rsidP="00F5277B"/>
    <w:p w14:paraId="5841F4F4" w14:textId="77777777" w:rsidR="00F5277B" w:rsidRDefault="00F5277B" w:rsidP="00F5277B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STATUS </w:t>
      </w:r>
      <w:sdt>
        <w:sdtPr>
          <w:rPr>
            <w:b/>
          </w:rPr>
          <w:id w:val="514421789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755F0EB4" w14:textId="77777777" w:rsidR="00F5277B" w:rsidRPr="00F5277B" w:rsidRDefault="00F5277B" w:rsidP="00F5277B">
      <w:pPr>
        <w:pStyle w:val="ListParagraph"/>
        <w:rPr>
          <w:rFonts w:cs="Arial"/>
          <w:sz w:val="18"/>
          <w:szCs w:val="18"/>
        </w:rPr>
      </w:pPr>
      <w:r w:rsidRPr="00F5277B">
        <w:rPr>
          <w:rFonts w:cs="Arial"/>
          <w:sz w:val="18"/>
          <w:szCs w:val="18"/>
        </w:rPr>
        <w:t>E = new office, M = change to supporting data, D = delete.</w:t>
      </w:r>
    </w:p>
    <w:p w14:paraId="5AC3F5F7" w14:textId="77777777" w:rsidR="00F5277B" w:rsidRDefault="00F5277B" w:rsidP="00F5277B"/>
    <w:p w14:paraId="2ABFF832" w14:textId="77777777" w:rsidR="00F5277B" w:rsidRDefault="00F5277B" w:rsidP="00F5277B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EFF DATE </w:t>
      </w:r>
      <w:sdt>
        <w:sdtPr>
          <w:rPr>
            <w:b/>
          </w:rPr>
          <w:id w:val="-260457994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70224">
            <w:rPr>
              <w:rStyle w:val="PlaceholderText"/>
            </w:rPr>
            <w:t>Click here to enter a date.</w:t>
          </w:r>
        </w:sdtContent>
      </w:sdt>
    </w:p>
    <w:p w14:paraId="21A16C7C" w14:textId="77777777" w:rsidR="00F5277B" w:rsidRDefault="00F5277B" w:rsidP="00F5277B">
      <w:pPr>
        <w:pStyle w:val="ListParagraph"/>
        <w:rPr>
          <w:rFonts w:cs="Arial"/>
          <w:sz w:val="18"/>
          <w:szCs w:val="18"/>
        </w:rPr>
      </w:pPr>
      <w:r w:rsidRPr="00F5277B">
        <w:rPr>
          <w:rFonts w:cs="Arial"/>
          <w:sz w:val="18"/>
          <w:szCs w:val="18"/>
        </w:rPr>
        <w:t>Date data for a new office can be used, date supporting data change will be effective or, date of deletion (mm/dd/</w:t>
      </w:r>
      <w:proofErr w:type="spellStart"/>
      <w:r w:rsidRPr="00F5277B">
        <w:rPr>
          <w:rFonts w:cs="Arial"/>
          <w:sz w:val="18"/>
          <w:szCs w:val="18"/>
        </w:rPr>
        <w:t>yy</w:t>
      </w:r>
      <w:proofErr w:type="spellEnd"/>
      <w:r w:rsidRPr="00F5277B">
        <w:rPr>
          <w:rFonts w:cs="Arial"/>
          <w:sz w:val="18"/>
          <w:szCs w:val="18"/>
        </w:rPr>
        <w:t xml:space="preserve">). </w:t>
      </w:r>
    </w:p>
    <w:p w14:paraId="48CB8E1D" w14:textId="77777777" w:rsidR="00F5277B" w:rsidRDefault="00F5277B" w:rsidP="00F5277B"/>
    <w:p w14:paraId="4417C9CC" w14:textId="77777777" w:rsidR="00F5277B" w:rsidRDefault="00F5277B" w:rsidP="00F5277B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 xml:space="preserve">OCN </w:t>
      </w:r>
      <w:sdt>
        <w:sdtPr>
          <w:rPr>
            <w:b/>
          </w:rPr>
          <w:id w:val="-326440627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5FA57A17" w14:textId="77777777" w:rsidR="00F5277B" w:rsidRDefault="00644C69" w:rsidP="00F5277B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Operating Company Number</w:t>
      </w:r>
    </w:p>
    <w:p w14:paraId="6A499C2B" w14:textId="77777777" w:rsidR="00F5277B" w:rsidRDefault="00F5277B" w:rsidP="00F5277B"/>
    <w:p w14:paraId="24F91954" w14:textId="77777777" w:rsidR="00F5277B" w:rsidRDefault="00F5277B" w:rsidP="00F5277B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>Indicate address and/or telephone number for a Business Office</w:t>
      </w:r>
    </w:p>
    <w:p w14:paraId="034D8116" w14:textId="77777777" w:rsidR="00F5277B" w:rsidRDefault="00F5277B" w:rsidP="00F5277B">
      <w:pPr>
        <w:pStyle w:val="ListParagraph"/>
        <w:rPr>
          <w:b/>
        </w:rPr>
      </w:pPr>
      <w:r>
        <w:rPr>
          <w:b/>
        </w:rPr>
        <w:t xml:space="preserve">Business Office Contact </w:t>
      </w:r>
      <w:sdt>
        <w:sdtPr>
          <w:rPr>
            <w:b/>
          </w:rPr>
          <w:id w:val="1692106632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4F5DED1A" w14:textId="77777777" w:rsidR="00F5277B" w:rsidRDefault="00F5277B" w:rsidP="00F5277B">
      <w:pPr>
        <w:pStyle w:val="ListParagraph"/>
        <w:rPr>
          <w:b/>
        </w:rPr>
      </w:pPr>
      <w:r>
        <w:rPr>
          <w:b/>
        </w:rPr>
        <w:t xml:space="preserve">Address </w:t>
      </w:r>
      <w:sdt>
        <w:sdtPr>
          <w:rPr>
            <w:b/>
          </w:rPr>
          <w:id w:val="-344872719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615DDC8E" w14:textId="77777777" w:rsidR="00F5277B" w:rsidRDefault="00F5277B" w:rsidP="00F5277B">
      <w:pPr>
        <w:pStyle w:val="ListParagraph"/>
        <w:rPr>
          <w:b/>
        </w:rPr>
      </w:pPr>
      <w:r>
        <w:rPr>
          <w:b/>
        </w:rPr>
        <w:t>City</w:t>
      </w:r>
      <w:r w:rsidR="00076584">
        <w:rPr>
          <w:b/>
        </w:rPr>
        <w:t xml:space="preserve">  </w:t>
      </w:r>
      <w:sdt>
        <w:sdtPr>
          <w:rPr>
            <w:b/>
          </w:rPr>
          <w:id w:val="-2096238364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  <w:r>
        <w:rPr>
          <w:b/>
        </w:rPr>
        <w:t xml:space="preserve"> State</w:t>
      </w:r>
      <w:r w:rsidR="00076584">
        <w:rPr>
          <w:b/>
        </w:rPr>
        <w:t xml:space="preserve"> </w:t>
      </w:r>
      <w:r>
        <w:rPr>
          <w:b/>
        </w:rPr>
        <w:t xml:space="preserve"> </w:t>
      </w:r>
      <w:sdt>
        <w:sdtPr>
          <w:rPr>
            <w:b/>
          </w:rPr>
          <w:id w:val="-1136642043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  <w:r>
        <w:rPr>
          <w:b/>
        </w:rPr>
        <w:t xml:space="preserve"> </w:t>
      </w:r>
      <w:r w:rsidR="005C4C8E">
        <w:rPr>
          <w:b/>
        </w:rPr>
        <w:t xml:space="preserve">Zip/Postal </w:t>
      </w:r>
      <w:r w:rsidR="00076584">
        <w:rPr>
          <w:b/>
        </w:rPr>
        <w:t xml:space="preserve"> </w:t>
      </w:r>
      <w:sdt>
        <w:sdtPr>
          <w:rPr>
            <w:b/>
          </w:rPr>
          <w:id w:val="1666664663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68E329D2" w14:textId="77777777" w:rsidR="00F5277B" w:rsidRPr="00F5277B" w:rsidRDefault="00F5277B" w:rsidP="00F5277B">
      <w:pPr>
        <w:pStyle w:val="ListParagraph"/>
        <w:rPr>
          <w:b/>
        </w:rPr>
      </w:pPr>
      <w:r>
        <w:rPr>
          <w:b/>
        </w:rPr>
        <w:t>Phone</w:t>
      </w:r>
      <w:r w:rsidR="00076584">
        <w:rPr>
          <w:b/>
        </w:rPr>
        <w:t xml:space="preserve">  </w:t>
      </w:r>
      <w:sdt>
        <w:sdtPr>
          <w:rPr>
            <w:b/>
          </w:rPr>
          <w:id w:val="-1580823919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sectPr w:rsidR="00F5277B" w:rsidRPr="00F5277B" w:rsidSect="00644C69">
      <w:headerReference w:type="default" r:id="rId11"/>
      <w:endnotePr>
        <w:numFmt w:val="decimal"/>
      </w:endnotePr>
      <w:pgSz w:w="12240" w:h="15840"/>
      <w:pgMar w:top="540" w:right="1440" w:bottom="1440" w:left="1440" w:header="288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182EF" w14:textId="77777777" w:rsidR="00912254" w:rsidRDefault="00912254" w:rsidP="007C5732">
      <w:pPr>
        <w:spacing w:before="0" w:after="0"/>
      </w:pPr>
      <w:r>
        <w:separator/>
      </w:r>
    </w:p>
  </w:endnote>
  <w:endnote w:type="continuationSeparator" w:id="0">
    <w:p w14:paraId="536EA31B" w14:textId="77777777" w:rsidR="00912254" w:rsidRDefault="00912254" w:rsidP="007C57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E998D" w14:textId="77777777" w:rsidR="00912254" w:rsidRDefault="00912254" w:rsidP="007C5732">
      <w:pPr>
        <w:spacing w:before="0" w:after="0"/>
      </w:pPr>
      <w:r>
        <w:separator/>
      </w:r>
    </w:p>
  </w:footnote>
  <w:footnote w:type="continuationSeparator" w:id="0">
    <w:p w14:paraId="5DCCCBD3" w14:textId="77777777" w:rsidR="00912254" w:rsidRDefault="00912254" w:rsidP="007C5732">
      <w:pPr>
        <w:spacing w:before="0" w:after="0"/>
      </w:pPr>
      <w:r>
        <w:continuationSeparator/>
      </w:r>
    </w:p>
  </w:footnote>
  <w:footnote w:id="1">
    <w:p w14:paraId="42B4D76C" w14:textId="3E68F343" w:rsidR="000868E3" w:rsidRDefault="000868E3" w:rsidP="000868E3">
      <w:pPr>
        <w:pStyle w:val="FootnoteText"/>
      </w:pPr>
      <w:r w:rsidRPr="00D84C51">
        <w:t>iconectiv</w:t>
      </w:r>
      <w:r w:rsidRPr="005D7BB1">
        <w:rPr>
          <w:vertAlign w:val="superscript"/>
        </w:rPr>
        <w:t>®</w:t>
      </w:r>
      <w:r w:rsidRPr="00D84C51">
        <w:t xml:space="preserve"> and Common Language</w:t>
      </w:r>
      <w:r w:rsidRPr="005D7BB1">
        <w:rPr>
          <w:vertAlign w:val="superscript"/>
        </w:rPr>
        <w:t>®</w:t>
      </w:r>
      <w:r w:rsidRPr="00D84C51">
        <w:t xml:space="preserve"> are registered trademarks and CLCI™, CLLI™, LERG™ Routing Guide and TPM™ Data Source are trademarks and the Intellectual Property of iconectiv</w:t>
      </w:r>
      <w:r w:rsidR="00A54DEA" w:rsidRPr="000F7327">
        <w:rPr>
          <w:vertAlign w:val="superscript"/>
        </w:rPr>
        <w:t>®</w:t>
      </w:r>
      <w:r w:rsidRPr="00D84C5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E32F3" w14:textId="77777777" w:rsidR="008D5A0F" w:rsidRPr="00202E49" w:rsidRDefault="008D5A0F">
    <w:pPr>
      <w:pStyle w:val="Header"/>
      <w:rPr>
        <w:b/>
      </w:rPr>
    </w:pPr>
    <w:r>
      <w:rPr>
        <w:b/>
      </w:rPr>
      <w:t xml:space="preserve">NPA </w:t>
    </w:r>
    <w:sdt>
      <w:sdtPr>
        <w:rPr>
          <w:b/>
        </w:rPr>
        <w:id w:val="561529737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hint="eastAsia"/>
            <w:b/>
          </w:rPr>
          <w:t>☐</w:t>
        </w:r>
      </w:sdtContent>
    </w:sdt>
    <w:r>
      <w:rPr>
        <w:b/>
      </w:rPr>
      <w:t xml:space="preserve"> NXX </w:t>
    </w:r>
    <w:sdt>
      <w:sdtPr>
        <w:rPr>
          <w:b/>
        </w:rPr>
        <w:id w:val="78401184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hint="eastAsia"/>
            <w:b/>
          </w:rPr>
          <w:t>☐</w:t>
        </w:r>
      </w:sdtContent>
    </w:sdt>
    <w:r>
      <w:rPr>
        <w:b/>
      </w:rPr>
      <w:t xml:space="preserve"> (Form 1 – Page 1 - #1,2) EFF DATE </w:t>
    </w:r>
    <w:sdt>
      <w:sdtPr>
        <w:rPr>
          <w:b/>
        </w:rPr>
        <w:id w:val="-1137023801"/>
        <w:placeholder>
          <w:docPart w:val="DefaultPlaceholder_1082065160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Pr="00E70224">
          <w:rPr>
            <w:rStyle w:val="PlaceholderText"/>
            <w:rFonts w:eastAsiaTheme="minorHAnsi"/>
          </w:rPr>
          <w:t>Click here to enter a date.</w:t>
        </w:r>
      </w:sdtContent>
    </w:sdt>
    <w:r>
      <w:rPr>
        <w:b/>
      </w:rPr>
      <w:t>(Form 1-Page 1- #5)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A7070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CD2B1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58AB4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4ABC87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27F09F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276B7C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08C40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7701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45802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F5174"/>
    <w:multiLevelType w:val="hybridMultilevel"/>
    <w:tmpl w:val="4E9C0B2A"/>
    <w:lvl w:ilvl="0" w:tplc="16563920">
      <w:start w:val="1"/>
      <w:numFmt w:val="decimal"/>
      <w:pStyle w:val="Steps-4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611BF5"/>
    <w:multiLevelType w:val="hybridMultilevel"/>
    <w:tmpl w:val="BE020E5A"/>
    <w:lvl w:ilvl="0" w:tplc="82AC8176">
      <w:start w:val="1"/>
      <w:numFmt w:val="decimal"/>
      <w:pStyle w:val="Steps-6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FB27EE"/>
    <w:multiLevelType w:val="singleLevel"/>
    <w:tmpl w:val="0C2EC63A"/>
    <w:lvl w:ilvl="0">
      <w:start w:val="1"/>
      <w:numFmt w:val="decimal"/>
      <w:pStyle w:val="Normaltracked"/>
      <w:lvlText w:val="[%1]"/>
      <w:lvlJc w:val="left"/>
      <w:pPr>
        <w:tabs>
          <w:tab w:val="num" w:pos="576"/>
        </w:tabs>
        <w:ind w:left="576" w:hanging="1152"/>
      </w:pPr>
      <w:rPr>
        <w:rFonts w:ascii="Times New Roman" w:hAnsi="Times New Roman" w:hint="default"/>
        <w:sz w:val="22"/>
      </w:rPr>
    </w:lvl>
  </w:abstractNum>
  <w:abstractNum w:abstractNumId="12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AE0307"/>
    <w:multiLevelType w:val="singleLevel"/>
    <w:tmpl w:val="9CC0E60E"/>
    <w:lvl w:ilvl="0">
      <w:start w:val="1"/>
      <w:numFmt w:val="lowerLetter"/>
      <w:lvlText w:val="%1)"/>
      <w:legacy w:legacy="1" w:legacySpace="120" w:legacyIndent="360"/>
      <w:lvlJc w:val="left"/>
      <w:pPr>
        <w:ind w:left="1440" w:hanging="360"/>
      </w:pPr>
    </w:lvl>
  </w:abstractNum>
  <w:abstractNum w:abstractNumId="14" w15:restartNumberingAfterBreak="0">
    <w:nsid w:val="2E9D6AB4"/>
    <w:multiLevelType w:val="hybridMultilevel"/>
    <w:tmpl w:val="9258C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03A7C"/>
    <w:multiLevelType w:val="hybridMultilevel"/>
    <w:tmpl w:val="D4508354"/>
    <w:lvl w:ilvl="0" w:tplc="43AA2CAA">
      <w:start w:val="1"/>
      <w:numFmt w:val="decimal"/>
      <w:pStyle w:val="Steps-7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E16144"/>
    <w:multiLevelType w:val="hybridMultilevel"/>
    <w:tmpl w:val="D5A84790"/>
    <w:lvl w:ilvl="0" w:tplc="EA485BA0">
      <w:start w:val="1"/>
      <w:numFmt w:val="decimal"/>
      <w:pStyle w:val="Steps-1stset"/>
      <w:lvlText w:val="Step %1.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D67608"/>
    <w:multiLevelType w:val="hybridMultilevel"/>
    <w:tmpl w:val="CE80BC92"/>
    <w:lvl w:ilvl="0" w:tplc="F3DE34B8">
      <w:start w:val="1"/>
      <w:numFmt w:val="decimal"/>
      <w:pStyle w:val="Question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2B7F86"/>
    <w:multiLevelType w:val="hybridMultilevel"/>
    <w:tmpl w:val="CFFEB8A2"/>
    <w:lvl w:ilvl="0" w:tplc="15E45418">
      <w:start w:val="1"/>
      <w:numFmt w:val="decimal"/>
      <w:pStyle w:val="Steps-5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CF22D7"/>
    <w:multiLevelType w:val="hybridMultilevel"/>
    <w:tmpl w:val="4BE62BEA"/>
    <w:lvl w:ilvl="0" w:tplc="967CA564">
      <w:start w:val="1"/>
      <w:numFmt w:val="bullet"/>
      <w:pStyle w:val="Special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60801"/>
    <w:multiLevelType w:val="hybridMultilevel"/>
    <w:tmpl w:val="D7849262"/>
    <w:lvl w:ilvl="0" w:tplc="18944822">
      <w:start w:val="1"/>
      <w:numFmt w:val="decimal"/>
      <w:pStyle w:val="Steps-3rd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BD38B6"/>
    <w:multiLevelType w:val="hybridMultilevel"/>
    <w:tmpl w:val="41B8A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9747A"/>
    <w:multiLevelType w:val="multilevel"/>
    <w:tmpl w:val="25707CA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5F7E24E8"/>
    <w:multiLevelType w:val="hybridMultilevel"/>
    <w:tmpl w:val="31FABEBC"/>
    <w:lvl w:ilvl="0" w:tplc="405EA40C">
      <w:start w:val="1"/>
      <w:numFmt w:val="decimal"/>
      <w:pStyle w:val="Steps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CE5072"/>
    <w:multiLevelType w:val="hybridMultilevel"/>
    <w:tmpl w:val="5862259C"/>
    <w:lvl w:ilvl="0" w:tplc="5ABAE950">
      <w:start w:val="1"/>
      <w:numFmt w:val="upp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6A79752A"/>
    <w:multiLevelType w:val="singleLevel"/>
    <w:tmpl w:val="392834F6"/>
    <w:lvl w:ilvl="0">
      <w:start w:val="1"/>
      <w:numFmt w:val="decimal"/>
      <w:lvlText w:val="%1)"/>
      <w:legacy w:legacy="1" w:legacySpace="0" w:legacyIndent="1080"/>
      <w:lvlJc w:val="left"/>
      <w:pPr>
        <w:ind w:left="1080" w:hanging="1080"/>
      </w:pPr>
    </w:lvl>
  </w:abstractNum>
  <w:abstractNum w:abstractNumId="27" w15:restartNumberingAfterBreak="0">
    <w:nsid w:val="6BE57C2C"/>
    <w:multiLevelType w:val="hybridMultilevel"/>
    <w:tmpl w:val="ADD4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30E8E"/>
    <w:multiLevelType w:val="hybridMultilevel"/>
    <w:tmpl w:val="DE16A9AA"/>
    <w:lvl w:ilvl="0" w:tplc="3384CA90">
      <w:start w:val="1"/>
      <w:numFmt w:val="bullet"/>
      <w:pStyle w:val="Bullet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640958">
    <w:abstractNumId w:val="26"/>
  </w:num>
  <w:num w:numId="2" w16cid:durableId="771508547">
    <w:abstractNumId w:val="13"/>
  </w:num>
  <w:num w:numId="3" w16cid:durableId="1765686781">
    <w:abstractNumId w:val="18"/>
  </w:num>
  <w:num w:numId="4" w16cid:durableId="1457334807">
    <w:abstractNumId w:val="28"/>
  </w:num>
  <w:num w:numId="5" w16cid:durableId="705368891">
    <w:abstractNumId w:val="7"/>
  </w:num>
  <w:num w:numId="6" w16cid:durableId="332297645">
    <w:abstractNumId w:val="8"/>
  </w:num>
  <w:num w:numId="7" w16cid:durableId="1855530181">
    <w:abstractNumId w:val="6"/>
  </w:num>
  <w:num w:numId="8" w16cid:durableId="198783563">
    <w:abstractNumId w:val="5"/>
  </w:num>
  <w:num w:numId="9" w16cid:durableId="264659456">
    <w:abstractNumId w:val="4"/>
  </w:num>
  <w:num w:numId="10" w16cid:durableId="1644580099">
    <w:abstractNumId w:val="3"/>
  </w:num>
  <w:num w:numId="11" w16cid:durableId="1482769570">
    <w:abstractNumId w:val="25"/>
  </w:num>
  <w:num w:numId="12" w16cid:durableId="2059818548">
    <w:abstractNumId w:val="2"/>
  </w:num>
  <w:num w:numId="13" w16cid:durableId="1445419469">
    <w:abstractNumId w:val="1"/>
  </w:num>
  <w:num w:numId="14" w16cid:durableId="1358775364">
    <w:abstractNumId w:val="0"/>
  </w:num>
  <w:num w:numId="15" w16cid:durableId="430273199">
    <w:abstractNumId w:val="11"/>
  </w:num>
  <w:num w:numId="16" w16cid:durableId="646085685">
    <w:abstractNumId w:val="20"/>
  </w:num>
  <w:num w:numId="17" w16cid:durableId="483275185">
    <w:abstractNumId w:val="24"/>
  </w:num>
  <w:num w:numId="18" w16cid:durableId="1275671797">
    <w:abstractNumId w:val="17"/>
  </w:num>
  <w:num w:numId="19" w16cid:durableId="776213028">
    <w:abstractNumId w:val="21"/>
  </w:num>
  <w:num w:numId="20" w16cid:durableId="1949652380">
    <w:abstractNumId w:val="9"/>
  </w:num>
  <w:num w:numId="21" w16cid:durableId="2091080718">
    <w:abstractNumId w:val="19"/>
  </w:num>
  <w:num w:numId="22" w16cid:durableId="1706368489">
    <w:abstractNumId w:val="10"/>
  </w:num>
  <w:num w:numId="23" w16cid:durableId="1452550941">
    <w:abstractNumId w:val="15"/>
  </w:num>
  <w:num w:numId="24" w16cid:durableId="9070894">
    <w:abstractNumId w:val="16"/>
  </w:num>
  <w:num w:numId="25" w16cid:durableId="1857380576">
    <w:abstractNumId w:val="12"/>
  </w:num>
  <w:num w:numId="26" w16cid:durableId="506138105">
    <w:abstractNumId w:val="23"/>
  </w:num>
  <w:num w:numId="27" w16cid:durableId="46925106">
    <w:abstractNumId w:val="14"/>
  </w:num>
  <w:num w:numId="28" w16cid:durableId="556670170">
    <w:abstractNumId w:val="22"/>
  </w:num>
  <w:num w:numId="29" w16cid:durableId="750348678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32"/>
    <w:rsid w:val="0000170A"/>
    <w:rsid w:val="00076584"/>
    <w:rsid w:val="000868E3"/>
    <w:rsid w:val="000C1D1D"/>
    <w:rsid w:val="001132F2"/>
    <w:rsid w:val="00156314"/>
    <w:rsid w:val="00164B25"/>
    <w:rsid w:val="001A4751"/>
    <w:rsid w:val="00202E49"/>
    <w:rsid w:val="002447D5"/>
    <w:rsid w:val="002C48A8"/>
    <w:rsid w:val="00336B81"/>
    <w:rsid w:val="003631D0"/>
    <w:rsid w:val="00367109"/>
    <w:rsid w:val="00391370"/>
    <w:rsid w:val="00397A48"/>
    <w:rsid w:val="003A7B00"/>
    <w:rsid w:val="0044018C"/>
    <w:rsid w:val="004F5F58"/>
    <w:rsid w:val="004F64CD"/>
    <w:rsid w:val="00524819"/>
    <w:rsid w:val="005A557F"/>
    <w:rsid w:val="005C4C8E"/>
    <w:rsid w:val="005D7BB1"/>
    <w:rsid w:val="0063280C"/>
    <w:rsid w:val="00644C69"/>
    <w:rsid w:val="00655F9B"/>
    <w:rsid w:val="006725F0"/>
    <w:rsid w:val="006B601C"/>
    <w:rsid w:val="006C36CD"/>
    <w:rsid w:val="00725219"/>
    <w:rsid w:val="007B4E4A"/>
    <w:rsid w:val="007C5732"/>
    <w:rsid w:val="007D5905"/>
    <w:rsid w:val="00803E64"/>
    <w:rsid w:val="00804C3B"/>
    <w:rsid w:val="008173CE"/>
    <w:rsid w:val="00821234"/>
    <w:rsid w:val="00863AE1"/>
    <w:rsid w:val="008D5A0F"/>
    <w:rsid w:val="008F759E"/>
    <w:rsid w:val="00906FFC"/>
    <w:rsid w:val="0091136E"/>
    <w:rsid w:val="00912254"/>
    <w:rsid w:val="009A2D0A"/>
    <w:rsid w:val="009A3E1B"/>
    <w:rsid w:val="009F05C3"/>
    <w:rsid w:val="00A03C1D"/>
    <w:rsid w:val="00A54DEA"/>
    <w:rsid w:val="00A64F5B"/>
    <w:rsid w:val="00B23DE5"/>
    <w:rsid w:val="00B41732"/>
    <w:rsid w:val="00B6011D"/>
    <w:rsid w:val="00B945BA"/>
    <w:rsid w:val="00BD73B2"/>
    <w:rsid w:val="00BF2E04"/>
    <w:rsid w:val="00C70C9D"/>
    <w:rsid w:val="00C92801"/>
    <w:rsid w:val="00CB1847"/>
    <w:rsid w:val="00CE20E7"/>
    <w:rsid w:val="00CE382B"/>
    <w:rsid w:val="00CF4F17"/>
    <w:rsid w:val="00CF68BC"/>
    <w:rsid w:val="00D044E6"/>
    <w:rsid w:val="00D1130A"/>
    <w:rsid w:val="00D719D4"/>
    <w:rsid w:val="00D769BA"/>
    <w:rsid w:val="00D84C51"/>
    <w:rsid w:val="00DB47AE"/>
    <w:rsid w:val="00E722B4"/>
    <w:rsid w:val="00E937A8"/>
    <w:rsid w:val="00F33C9B"/>
    <w:rsid w:val="00F5277B"/>
    <w:rsid w:val="00F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EE922FA"/>
  <w15:docId w15:val="{FC280A76-09A5-45BD-BCF3-CA25A444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D1D"/>
    <w:pPr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0C1D1D"/>
    <w:pPr>
      <w:keepNext/>
      <w:numPr>
        <w:numId w:val="26"/>
      </w:numPr>
      <w:pBdr>
        <w:bottom w:val="single" w:sz="4" w:space="1" w:color="auto"/>
      </w:pBdr>
      <w:spacing w:before="240" w:after="60"/>
      <w:outlineLvl w:val="0"/>
    </w:pPr>
    <w:rPr>
      <w:b/>
      <w:sz w:val="32"/>
    </w:rPr>
  </w:style>
  <w:style w:type="paragraph" w:styleId="Heading2">
    <w:name w:val="heading 2"/>
    <w:aliases w:val="H2"/>
    <w:basedOn w:val="Normal"/>
    <w:next w:val="Normal"/>
    <w:link w:val="Heading2Char"/>
    <w:qFormat/>
    <w:rsid w:val="000C1D1D"/>
    <w:pPr>
      <w:keepNext/>
      <w:numPr>
        <w:ilvl w:val="1"/>
        <w:numId w:val="26"/>
      </w:numPr>
      <w:spacing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0C1D1D"/>
    <w:pPr>
      <w:keepNext/>
      <w:numPr>
        <w:ilvl w:val="2"/>
        <w:numId w:val="26"/>
      </w:numPr>
      <w:spacing w:before="120" w:after="60"/>
      <w:outlineLvl w:val="2"/>
    </w:pPr>
    <w:rPr>
      <w:b/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0C1D1D"/>
    <w:pPr>
      <w:keepNext/>
      <w:numPr>
        <w:ilvl w:val="3"/>
        <w:numId w:val="26"/>
      </w:numPr>
      <w:outlineLvl w:val="3"/>
    </w:pPr>
    <w:rPr>
      <w:b/>
      <w:sz w:val="24"/>
      <w:szCs w:val="24"/>
    </w:rPr>
  </w:style>
  <w:style w:type="paragraph" w:styleId="Heading5">
    <w:name w:val="heading 5"/>
    <w:aliases w:val="h5"/>
    <w:basedOn w:val="Normal"/>
    <w:next w:val="Normal"/>
    <w:link w:val="Heading5Char"/>
    <w:rsid w:val="000C1D1D"/>
    <w:pPr>
      <w:numPr>
        <w:ilvl w:val="4"/>
        <w:numId w:val="26"/>
      </w:numPr>
      <w:spacing w:before="240" w:after="60"/>
      <w:outlineLvl w:val="4"/>
    </w:pPr>
  </w:style>
  <w:style w:type="paragraph" w:styleId="Heading6">
    <w:name w:val="heading 6"/>
    <w:aliases w:val="figure,h6"/>
    <w:basedOn w:val="Normal"/>
    <w:next w:val="Normal"/>
    <w:link w:val="Heading6Char"/>
    <w:rsid w:val="000C1D1D"/>
    <w:pPr>
      <w:numPr>
        <w:ilvl w:val="5"/>
        <w:numId w:val="26"/>
      </w:numPr>
      <w:spacing w:before="240" w:after="60"/>
      <w:outlineLvl w:val="5"/>
    </w:pPr>
    <w:rPr>
      <w:i/>
    </w:rPr>
  </w:style>
  <w:style w:type="paragraph" w:styleId="Heading7">
    <w:name w:val="heading 7"/>
    <w:aliases w:val="table,st,h7"/>
    <w:basedOn w:val="Normal"/>
    <w:next w:val="Normal"/>
    <w:link w:val="Heading7Char"/>
    <w:rsid w:val="000C1D1D"/>
    <w:pPr>
      <w:numPr>
        <w:ilvl w:val="6"/>
        <w:numId w:val="26"/>
      </w:numPr>
      <w:spacing w:before="240" w:after="60"/>
      <w:outlineLvl w:val="6"/>
    </w:pPr>
  </w:style>
  <w:style w:type="paragraph" w:styleId="Heading8">
    <w:name w:val="heading 8"/>
    <w:aliases w:val="acronym"/>
    <w:basedOn w:val="Normal"/>
    <w:next w:val="Normal"/>
    <w:link w:val="Heading8Char"/>
    <w:rsid w:val="000C1D1D"/>
    <w:pPr>
      <w:numPr>
        <w:ilvl w:val="7"/>
        <w:numId w:val="26"/>
      </w:numPr>
      <w:spacing w:before="240" w:after="60"/>
      <w:outlineLvl w:val="7"/>
    </w:pPr>
    <w:rPr>
      <w:i/>
    </w:rPr>
  </w:style>
  <w:style w:type="paragraph" w:styleId="Heading9">
    <w:name w:val="heading 9"/>
    <w:aliases w:val="appendix"/>
    <w:basedOn w:val="Normal"/>
    <w:next w:val="Normal"/>
    <w:link w:val="Heading9Char"/>
    <w:rsid w:val="000C1D1D"/>
    <w:pPr>
      <w:numPr>
        <w:ilvl w:val="8"/>
        <w:numId w:val="26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0C1D1D"/>
    <w:rPr>
      <w:rFonts w:ascii="Arial" w:eastAsia="Times New Roman" w:hAnsi="Arial" w:cs="Times New Roman"/>
      <w:b/>
      <w:sz w:val="32"/>
      <w:szCs w:val="20"/>
    </w:rPr>
  </w:style>
  <w:style w:type="character" w:customStyle="1" w:styleId="Heading2Char">
    <w:name w:val="Heading 2 Char"/>
    <w:aliases w:val="H2 Char"/>
    <w:basedOn w:val="DefaultParagraphFont"/>
    <w:link w:val="Heading2"/>
    <w:rsid w:val="000C1D1D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C1D1D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aliases w:val="H4 Char"/>
    <w:basedOn w:val="DefaultParagraphFont"/>
    <w:link w:val="Heading4"/>
    <w:rsid w:val="000C1D1D"/>
    <w:rPr>
      <w:rFonts w:ascii="Arial" w:eastAsia="Times New Roman" w:hAnsi="Arial" w:cs="Times New Roman"/>
      <w:b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6Char">
    <w:name w:val="Heading 6 Char"/>
    <w:aliases w:val="figure Char,h6 Char"/>
    <w:basedOn w:val="DefaultParagraphFont"/>
    <w:link w:val="Heading6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7Char">
    <w:name w:val="Heading 7 Char"/>
    <w:aliases w:val="table Char,st Char,h7 Char"/>
    <w:basedOn w:val="DefaultParagraphFont"/>
    <w:link w:val="Heading7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aliases w:val="acronym Char"/>
    <w:basedOn w:val="DefaultParagraphFont"/>
    <w:link w:val="Heading8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aliases w:val="appendix Char"/>
    <w:basedOn w:val="DefaultParagraphFont"/>
    <w:link w:val="Heading9"/>
    <w:rsid w:val="000C1D1D"/>
    <w:rPr>
      <w:rFonts w:ascii="Arial" w:eastAsia="Times New Roman" w:hAnsi="Arial" w:cs="Times New Roman"/>
      <w:b/>
      <w:i/>
      <w:sz w:val="18"/>
      <w:szCs w:val="20"/>
    </w:rPr>
  </w:style>
  <w:style w:type="paragraph" w:styleId="Footer">
    <w:name w:val="footer"/>
    <w:basedOn w:val="Normal"/>
    <w:link w:val="FooterChar"/>
    <w:rsid w:val="000C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1D1D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7C5732"/>
  </w:style>
  <w:style w:type="character" w:customStyle="1" w:styleId="EndnoteTextChar">
    <w:name w:val="Endnote Text Char"/>
    <w:basedOn w:val="DefaultParagraphFont"/>
    <w:link w:val="EndnoteText"/>
    <w:semiHidden/>
    <w:rsid w:val="007C5732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7C5732"/>
    <w:rPr>
      <w:sz w:val="20"/>
      <w:vertAlign w:val="superscript"/>
    </w:rPr>
  </w:style>
  <w:style w:type="paragraph" w:styleId="Header">
    <w:name w:val="header"/>
    <w:aliases w:val="Banner,h,Header/Footer,Banner title 2"/>
    <w:basedOn w:val="Normal"/>
    <w:link w:val="HeaderChar"/>
    <w:rsid w:val="000C1D1D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Banner Char,h Char,Header/Footer Char,Banner title 2 Char"/>
    <w:basedOn w:val="DefaultParagraphFont"/>
    <w:link w:val="Header"/>
    <w:rsid w:val="000C1D1D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0C1D1D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0C1D1D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rsid w:val="000C1D1D"/>
    <w:rPr>
      <w:vertAlign w:val="superscript"/>
    </w:rPr>
  </w:style>
  <w:style w:type="paragraph" w:styleId="BodyText2">
    <w:name w:val="Body Text 2"/>
    <w:basedOn w:val="Normal"/>
    <w:link w:val="BodyText2Char"/>
    <w:rsid w:val="000C1D1D"/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rsid w:val="000C1D1D"/>
    <w:rPr>
      <w:rFonts w:ascii="Arial" w:eastAsia="Times New Roman" w:hAnsi="Arial" w:cs="Times New Roman"/>
      <w:b/>
      <w:bCs/>
      <w:sz w:val="32"/>
      <w:szCs w:val="20"/>
    </w:rPr>
  </w:style>
  <w:style w:type="character" w:styleId="PlaceholderText">
    <w:name w:val="Placeholder Text"/>
    <w:basedOn w:val="DefaultParagraphFont"/>
    <w:uiPriority w:val="99"/>
    <w:semiHidden/>
    <w:rsid w:val="000C1D1D"/>
    <w:rPr>
      <w:color w:val="808080"/>
    </w:rPr>
  </w:style>
  <w:style w:type="paragraph" w:styleId="BalloonText">
    <w:name w:val="Balloon Text"/>
    <w:basedOn w:val="Normal"/>
    <w:link w:val="BalloonTextChar"/>
    <w:rsid w:val="000C1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1D1D"/>
    <w:rPr>
      <w:rFonts w:ascii="Tahoma" w:eastAsia="Times New Roman" w:hAnsi="Tahoma" w:cs="Tahoma"/>
      <w:sz w:val="16"/>
      <w:szCs w:val="16"/>
    </w:rPr>
  </w:style>
  <w:style w:type="paragraph" w:customStyle="1" w:styleId="Questions">
    <w:name w:val="Questions"/>
    <w:basedOn w:val="Normal"/>
    <w:rsid w:val="000C1D1D"/>
    <w:pPr>
      <w:widowControl w:val="0"/>
      <w:numPr>
        <w:numId w:val="3"/>
      </w:numPr>
      <w:jc w:val="left"/>
    </w:pPr>
    <w:rPr>
      <w:bCs/>
      <w:sz w:val="28"/>
      <w:szCs w:val="24"/>
    </w:rPr>
  </w:style>
  <w:style w:type="paragraph" w:customStyle="1" w:styleId="Answers">
    <w:name w:val="Answers"/>
    <w:basedOn w:val="Questions"/>
    <w:rsid w:val="000C1D1D"/>
    <w:pPr>
      <w:numPr>
        <w:numId w:val="0"/>
      </w:numPr>
      <w:spacing w:before="240"/>
      <w:ind w:left="864"/>
    </w:pPr>
  </w:style>
  <w:style w:type="paragraph" w:customStyle="1" w:styleId="BANNER1">
    <w:name w:val="BANNER 1"/>
    <w:basedOn w:val="Header"/>
    <w:rsid w:val="000C1D1D"/>
    <w:pPr>
      <w:spacing w:before="0" w:after="0" w:line="320" w:lineRule="exact"/>
      <w:jc w:val="left"/>
    </w:pPr>
    <w:rPr>
      <w:rFonts w:ascii="Helvetica" w:hAnsi="Helvetica"/>
      <w:sz w:val="28"/>
    </w:rPr>
  </w:style>
  <w:style w:type="paragraph" w:styleId="BodyText">
    <w:name w:val="Body Text"/>
    <w:basedOn w:val="Normal"/>
    <w:link w:val="BodyTextChar"/>
    <w:rsid w:val="000C1D1D"/>
    <w:pPr>
      <w:jc w:val="center"/>
    </w:pPr>
    <w:rPr>
      <w:b/>
      <w:sz w:val="48"/>
    </w:rPr>
  </w:style>
  <w:style w:type="character" w:customStyle="1" w:styleId="BodyTextChar">
    <w:name w:val="Body Text Char"/>
    <w:basedOn w:val="DefaultParagraphFont"/>
    <w:link w:val="BodyText"/>
    <w:rsid w:val="000C1D1D"/>
    <w:rPr>
      <w:rFonts w:ascii="Arial" w:eastAsia="Times New Roman" w:hAnsi="Arial" w:cs="Times New Roman"/>
      <w:b/>
      <w:sz w:val="48"/>
      <w:szCs w:val="20"/>
    </w:rPr>
  </w:style>
  <w:style w:type="paragraph" w:styleId="BodyText3">
    <w:name w:val="Body Text 3"/>
    <w:basedOn w:val="Normal"/>
    <w:link w:val="BodyText3Char"/>
    <w:rsid w:val="000C1D1D"/>
    <w:pPr>
      <w:jc w:val="left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0C1D1D"/>
    <w:rPr>
      <w:rFonts w:ascii="Arial" w:eastAsia="Times New Roman" w:hAnsi="Arial" w:cs="Times New Roman"/>
      <w:sz w:val="16"/>
      <w:szCs w:val="20"/>
    </w:rPr>
  </w:style>
  <w:style w:type="paragraph" w:styleId="BodyTextIndent">
    <w:name w:val="Body Text Indent"/>
    <w:basedOn w:val="Normal"/>
    <w:link w:val="BodyTextIndentChar"/>
    <w:rsid w:val="000C1D1D"/>
    <w:pPr>
      <w:ind w:left="990"/>
      <w:jc w:val="left"/>
    </w:pPr>
    <w:rPr>
      <w:rFonts w:ascii="Courier New" w:hAnsi="Courier New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0C1D1D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BodyTextIndent2">
    <w:name w:val="Body Text Indent 2"/>
    <w:basedOn w:val="Normal"/>
    <w:link w:val="BodyTextIndent2Char"/>
    <w:rsid w:val="000C1D1D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0C1D1D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C1D1D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rsid w:val="000C1D1D"/>
    <w:rPr>
      <w:rFonts w:ascii="Arial" w:eastAsia="Times New Roman" w:hAnsi="Arial" w:cs="Times New Roman"/>
      <w:sz w:val="20"/>
      <w:szCs w:val="20"/>
    </w:rPr>
  </w:style>
  <w:style w:type="character" w:styleId="BookTitle">
    <w:name w:val="Book Title"/>
    <w:basedOn w:val="DefaultParagraphFont"/>
    <w:uiPriority w:val="33"/>
    <w:rsid w:val="000C1D1D"/>
    <w:rPr>
      <w:b/>
      <w:bCs/>
      <w:smallCaps/>
      <w:spacing w:val="5"/>
    </w:rPr>
  </w:style>
  <w:style w:type="paragraph" w:customStyle="1" w:styleId="Bullet">
    <w:name w:val="Bullet"/>
    <w:basedOn w:val="Normal"/>
    <w:rsid w:val="000C1D1D"/>
    <w:pPr>
      <w:widowControl w:val="0"/>
      <w:numPr>
        <w:numId w:val="4"/>
      </w:numPr>
      <w:spacing w:after="0"/>
      <w:jc w:val="left"/>
    </w:pPr>
    <w:rPr>
      <w:sz w:val="24"/>
      <w:szCs w:val="24"/>
    </w:rPr>
  </w:style>
  <w:style w:type="paragraph" w:styleId="ListNumber">
    <w:name w:val="List Number"/>
    <w:basedOn w:val="Normal"/>
    <w:rsid w:val="000C1D1D"/>
    <w:pPr>
      <w:widowControl w:val="0"/>
      <w:numPr>
        <w:numId w:val="5"/>
      </w:numPr>
      <w:spacing w:after="0"/>
      <w:jc w:val="left"/>
    </w:pPr>
    <w:rPr>
      <w:sz w:val="24"/>
      <w:szCs w:val="24"/>
    </w:rPr>
  </w:style>
  <w:style w:type="paragraph" w:customStyle="1" w:styleId="BulletswithIndent">
    <w:name w:val="Bullets with Indent"/>
    <w:basedOn w:val="ListNumber"/>
    <w:next w:val="Normal"/>
    <w:rsid w:val="000C1D1D"/>
    <w:pPr>
      <w:numPr>
        <w:numId w:val="0"/>
      </w:numPr>
      <w:ind w:left="1008"/>
    </w:pPr>
  </w:style>
  <w:style w:type="paragraph" w:styleId="Caption">
    <w:name w:val="caption"/>
    <w:basedOn w:val="Normal"/>
    <w:next w:val="Normal"/>
    <w:rsid w:val="000C1D1D"/>
    <w:pPr>
      <w:spacing w:before="120"/>
      <w:jc w:val="center"/>
    </w:pPr>
    <w:rPr>
      <w:b/>
      <w:color w:val="000000"/>
    </w:rPr>
  </w:style>
  <w:style w:type="character" w:styleId="CommentReference">
    <w:name w:val="annotation reference"/>
    <w:basedOn w:val="DefaultParagraphFont"/>
    <w:rsid w:val="000C1D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1D1D"/>
  </w:style>
  <w:style w:type="character" w:customStyle="1" w:styleId="CommentTextChar">
    <w:name w:val="Comment Text Char"/>
    <w:basedOn w:val="DefaultParagraphFont"/>
    <w:link w:val="CommentText"/>
    <w:rsid w:val="000C1D1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C1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1D1D"/>
    <w:rPr>
      <w:rFonts w:ascii="Arial" w:eastAsia="Times New Roman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0C1D1D"/>
    <w:pPr>
      <w:spacing w:after="0"/>
      <w:jc w:val="left"/>
    </w:pPr>
    <w:rPr>
      <w:rFonts w:ascii="Palatino" w:hAnsi="Palatino"/>
      <w:sz w:val="24"/>
      <w:szCs w:val="24"/>
    </w:rPr>
  </w:style>
  <w:style w:type="character" w:customStyle="1" w:styleId="DateChar">
    <w:name w:val="Date Char"/>
    <w:basedOn w:val="DefaultParagraphFont"/>
    <w:link w:val="Date"/>
    <w:rsid w:val="000C1D1D"/>
    <w:rPr>
      <w:rFonts w:ascii="Palatino" w:eastAsia="Times New Roman" w:hAnsi="Palatino" w:cs="Times New Roman"/>
      <w:sz w:val="24"/>
      <w:szCs w:val="24"/>
    </w:rPr>
  </w:style>
  <w:style w:type="paragraph" w:customStyle="1" w:styleId="Deliverables">
    <w:name w:val="Deliverables"/>
    <w:basedOn w:val="ListNumber"/>
    <w:next w:val="ListNumber"/>
    <w:rsid w:val="000C1D1D"/>
    <w:pPr>
      <w:numPr>
        <w:numId w:val="0"/>
      </w:numPr>
      <w:spacing w:before="120"/>
      <w:ind w:left="360"/>
    </w:pPr>
    <w:rPr>
      <w:b/>
      <w:szCs w:val="20"/>
    </w:rPr>
  </w:style>
  <w:style w:type="paragraph" w:styleId="DocumentMap">
    <w:name w:val="Document Map"/>
    <w:basedOn w:val="Normal"/>
    <w:link w:val="DocumentMapChar"/>
    <w:rsid w:val="000C1D1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1D1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rsid w:val="000C1D1D"/>
    <w:rPr>
      <w:i/>
      <w:iCs/>
    </w:rPr>
  </w:style>
  <w:style w:type="paragraph" w:customStyle="1" w:styleId="field">
    <w:name w:val="field"/>
    <w:basedOn w:val="Normal"/>
    <w:rsid w:val="000C1D1D"/>
    <w:pPr>
      <w:spacing w:after="0"/>
      <w:ind w:left="576"/>
      <w:jc w:val="left"/>
    </w:pPr>
    <w:rPr>
      <w:snapToGrid w:val="0"/>
    </w:rPr>
  </w:style>
  <w:style w:type="paragraph" w:customStyle="1" w:styleId="field1">
    <w:name w:val="field1"/>
    <w:basedOn w:val="Normal"/>
    <w:rsid w:val="000C1D1D"/>
    <w:pPr>
      <w:spacing w:after="0"/>
      <w:ind w:left="864"/>
      <w:jc w:val="left"/>
    </w:pPr>
    <w:rPr>
      <w:snapToGrid w:val="0"/>
    </w:rPr>
  </w:style>
  <w:style w:type="paragraph" w:customStyle="1" w:styleId="Figure">
    <w:name w:val="Figure"/>
    <w:basedOn w:val="Normal"/>
    <w:next w:val="Normal"/>
    <w:rsid w:val="000C1D1D"/>
    <w:pPr>
      <w:spacing w:after="0"/>
      <w:jc w:val="left"/>
    </w:pPr>
    <w:rPr>
      <w:b/>
      <w:snapToGrid w:val="0"/>
    </w:rPr>
  </w:style>
  <w:style w:type="paragraph" w:customStyle="1" w:styleId="FigureText">
    <w:name w:val="Figure Text"/>
    <w:rsid w:val="000C1D1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18"/>
      <w:szCs w:val="20"/>
    </w:rPr>
  </w:style>
  <w:style w:type="paragraph" w:customStyle="1" w:styleId="FigureTitle">
    <w:name w:val="Figure Title"/>
    <w:basedOn w:val="Normal"/>
    <w:next w:val="Normal"/>
    <w:rsid w:val="000C1D1D"/>
    <w:pPr>
      <w:spacing w:after="0"/>
      <w:jc w:val="center"/>
    </w:pPr>
    <w:rPr>
      <w:b/>
      <w:bCs/>
    </w:rPr>
  </w:style>
  <w:style w:type="character" w:styleId="FollowedHyperlink">
    <w:name w:val="FollowedHyperlink"/>
    <w:basedOn w:val="DefaultParagraphFont"/>
    <w:rsid w:val="000C1D1D"/>
    <w:rPr>
      <w:color w:val="800080"/>
      <w:u w:val="single"/>
    </w:rPr>
  </w:style>
  <w:style w:type="paragraph" w:customStyle="1" w:styleId="Footnoteseparator">
    <w:name w:val="Footnote separator"/>
    <w:basedOn w:val="Normal"/>
    <w:rsid w:val="000C1D1D"/>
    <w:pPr>
      <w:spacing w:before="0" w:after="60"/>
    </w:pPr>
    <w:rPr>
      <w:spacing w:val="-60"/>
    </w:rPr>
  </w:style>
  <w:style w:type="paragraph" w:styleId="HTMLPreformatted">
    <w:name w:val="HTML Preformatted"/>
    <w:basedOn w:val="Normal"/>
    <w:link w:val="HTMLPreformattedChar"/>
    <w:rsid w:val="000C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Arial Unicode MS" w:eastAsia="Courier New" w:hAnsi="Arial Unicode MS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C1D1D"/>
    <w:rPr>
      <w:rFonts w:ascii="Arial Unicode MS" w:eastAsia="Courier New" w:hAnsi="Arial Unicode MS" w:cs="Courier New"/>
      <w:sz w:val="20"/>
      <w:szCs w:val="20"/>
    </w:rPr>
  </w:style>
  <w:style w:type="character" w:styleId="Hyperlink">
    <w:name w:val="Hyperlink"/>
    <w:basedOn w:val="DefaultParagraphFont"/>
    <w:rsid w:val="000C1D1D"/>
    <w:rPr>
      <w:color w:val="0000FF"/>
      <w:u w:val="single"/>
    </w:rPr>
  </w:style>
  <w:style w:type="character" w:styleId="IntenseEmphasis">
    <w:name w:val="Intense Emphasis"/>
    <w:uiPriority w:val="21"/>
    <w:rsid w:val="000C1D1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0C1D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D1D"/>
    <w:rPr>
      <w:rFonts w:ascii="Arial" w:eastAsia="Times New Roman" w:hAnsi="Arial" w:cs="Times New Roman"/>
      <w:b/>
      <w:bCs/>
      <w:i/>
      <w:iCs/>
      <w:color w:val="4F81BD" w:themeColor="accent1"/>
      <w:sz w:val="20"/>
      <w:szCs w:val="20"/>
    </w:rPr>
  </w:style>
  <w:style w:type="character" w:styleId="IntenseReference">
    <w:name w:val="Intense Reference"/>
    <w:uiPriority w:val="32"/>
    <w:rsid w:val="000C1D1D"/>
    <w:rPr>
      <w:b/>
      <w:bCs/>
      <w:smallCaps/>
      <w:color w:val="C0504D" w:themeColor="accent2"/>
      <w:spacing w:val="5"/>
      <w:u w:val="single"/>
    </w:rPr>
  </w:style>
  <w:style w:type="paragraph" w:styleId="List2">
    <w:name w:val="List 2"/>
    <w:basedOn w:val="Normal"/>
    <w:rsid w:val="000C1D1D"/>
    <w:pPr>
      <w:widowControl w:val="0"/>
      <w:spacing w:after="0"/>
      <w:ind w:left="720" w:hanging="360"/>
      <w:jc w:val="left"/>
    </w:pPr>
    <w:rPr>
      <w:sz w:val="24"/>
      <w:szCs w:val="24"/>
    </w:rPr>
  </w:style>
  <w:style w:type="paragraph" w:styleId="ListBullet">
    <w:name w:val="List Bullet"/>
    <w:basedOn w:val="Normal"/>
    <w:autoRedefine/>
    <w:rsid w:val="000C1D1D"/>
    <w:pPr>
      <w:widowControl w:val="0"/>
      <w:numPr>
        <w:numId w:val="6"/>
      </w:numPr>
      <w:spacing w:after="0"/>
      <w:jc w:val="left"/>
    </w:pPr>
    <w:rPr>
      <w:sz w:val="24"/>
      <w:szCs w:val="24"/>
    </w:rPr>
  </w:style>
  <w:style w:type="paragraph" w:styleId="ListBullet2">
    <w:name w:val="List Bullet 2"/>
    <w:basedOn w:val="Normal"/>
    <w:autoRedefine/>
    <w:rsid w:val="000C1D1D"/>
    <w:pPr>
      <w:widowControl w:val="0"/>
      <w:numPr>
        <w:numId w:val="7"/>
      </w:numPr>
      <w:spacing w:after="0"/>
      <w:jc w:val="left"/>
    </w:pPr>
    <w:rPr>
      <w:sz w:val="24"/>
      <w:szCs w:val="24"/>
    </w:rPr>
  </w:style>
  <w:style w:type="paragraph" w:styleId="ListBullet3">
    <w:name w:val="List Bullet 3"/>
    <w:basedOn w:val="Normal"/>
    <w:autoRedefine/>
    <w:rsid w:val="000C1D1D"/>
    <w:pPr>
      <w:widowControl w:val="0"/>
      <w:numPr>
        <w:numId w:val="8"/>
      </w:numPr>
      <w:spacing w:after="0"/>
      <w:jc w:val="left"/>
    </w:pPr>
    <w:rPr>
      <w:sz w:val="24"/>
      <w:szCs w:val="24"/>
    </w:rPr>
  </w:style>
  <w:style w:type="paragraph" w:styleId="ListBullet4">
    <w:name w:val="List Bullet 4"/>
    <w:basedOn w:val="Normal"/>
    <w:autoRedefine/>
    <w:rsid w:val="000C1D1D"/>
    <w:pPr>
      <w:widowControl w:val="0"/>
      <w:numPr>
        <w:numId w:val="9"/>
      </w:numPr>
      <w:spacing w:after="0"/>
      <w:jc w:val="left"/>
    </w:pPr>
    <w:rPr>
      <w:sz w:val="24"/>
      <w:szCs w:val="24"/>
    </w:rPr>
  </w:style>
  <w:style w:type="paragraph" w:styleId="ListBullet5">
    <w:name w:val="List Bullet 5"/>
    <w:basedOn w:val="Normal"/>
    <w:autoRedefine/>
    <w:rsid w:val="000C1D1D"/>
    <w:pPr>
      <w:widowControl w:val="0"/>
      <w:numPr>
        <w:numId w:val="10"/>
      </w:numPr>
      <w:spacing w:after="0"/>
      <w:jc w:val="left"/>
    </w:pPr>
    <w:rPr>
      <w:sz w:val="24"/>
      <w:szCs w:val="24"/>
    </w:rPr>
  </w:style>
  <w:style w:type="paragraph" w:styleId="ListNumber2">
    <w:name w:val="List Number 2"/>
    <w:basedOn w:val="Normal"/>
    <w:rsid w:val="000C1D1D"/>
    <w:pPr>
      <w:widowControl w:val="0"/>
      <w:numPr>
        <w:numId w:val="11"/>
      </w:numPr>
      <w:spacing w:after="0"/>
      <w:jc w:val="left"/>
    </w:pPr>
    <w:rPr>
      <w:sz w:val="24"/>
      <w:szCs w:val="24"/>
    </w:rPr>
  </w:style>
  <w:style w:type="paragraph" w:styleId="ListNumber3">
    <w:name w:val="List Number 3"/>
    <w:basedOn w:val="Normal"/>
    <w:rsid w:val="000C1D1D"/>
    <w:pPr>
      <w:widowControl w:val="0"/>
      <w:numPr>
        <w:numId w:val="12"/>
      </w:numPr>
      <w:spacing w:after="0"/>
      <w:jc w:val="left"/>
    </w:pPr>
    <w:rPr>
      <w:sz w:val="24"/>
      <w:szCs w:val="24"/>
    </w:rPr>
  </w:style>
  <w:style w:type="paragraph" w:styleId="ListNumber4">
    <w:name w:val="List Number 4"/>
    <w:basedOn w:val="Normal"/>
    <w:rsid w:val="000C1D1D"/>
    <w:pPr>
      <w:widowControl w:val="0"/>
      <w:numPr>
        <w:numId w:val="13"/>
      </w:numPr>
      <w:spacing w:after="0"/>
      <w:jc w:val="left"/>
    </w:pPr>
    <w:rPr>
      <w:sz w:val="24"/>
      <w:szCs w:val="24"/>
    </w:rPr>
  </w:style>
  <w:style w:type="paragraph" w:styleId="ListNumber5">
    <w:name w:val="List Number 5"/>
    <w:basedOn w:val="Normal"/>
    <w:rsid w:val="000C1D1D"/>
    <w:pPr>
      <w:widowControl w:val="0"/>
      <w:numPr>
        <w:numId w:val="14"/>
      </w:numPr>
      <w:spacing w:after="0"/>
      <w:jc w:val="left"/>
    </w:pPr>
    <w:rPr>
      <w:sz w:val="24"/>
      <w:szCs w:val="24"/>
    </w:rPr>
  </w:style>
  <w:style w:type="paragraph" w:styleId="ListParagraph">
    <w:name w:val="List Paragraph"/>
    <w:basedOn w:val="Normal"/>
    <w:uiPriority w:val="34"/>
    <w:rsid w:val="000C1D1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rsid w:val="000C1D1D"/>
    <w:pPr>
      <w:spacing w:before="0"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0C1D1D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rsid w:val="000C1D1D"/>
    <w:pPr>
      <w:spacing w:before="100" w:beforeAutospacing="1" w:after="100" w:afterAutospacing="1"/>
      <w:jc w:val="left"/>
    </w:pPr>
    <w:rPr>
      <w:rFonts w:ascii="Arial Unicode MS" w:hAnsi="Arial Unicode MS"/>
      <w:sz w:val="24"/>
      <w:szCs w:val="24"/>
    </w:rPr>
  </w:style>
  <w:style w:type="paragraph" w:customStyle="1" w:styleId="Normaltracked">
    <w:name w:val="Normal tracked"/>
    <w:basedOn w:val="Normal"/>
    <w:rsid w:val="000C1D1D"/>
    <w:pPr>
      <w:widowControl w:val="0"/>
      <w:numPr>
        <w:numId w:val="15"/>
      </w:numPr>
      <w:jc w:val="left"/>
    </w:pPr>
  </w:style>
  <w:style w:type="character" w:styleId="PageNumber">
    <w:name w:val="page number"/>
    <w:basedOn w:val="DefaultParagraphFont"/>
    <w:rsid w:val="000C1D1D"/>
  </w:style>
  <w:style w:type="paragraph" w:customStyle="1" w:styleId="Preformatted">
    <w:name w:val="Preformatted"/>
    <w:basedOn w:val="Normal"/>
    <w:rsid w:val="000C1D1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napToGrid w:val="0"/>
    </w:rPr>
  </w:style>
  <w:style w:type="paragraph" w:styleId="Quote">
    <w:name w:val="Quote"/>
    <w:basedOn w:val="Normal"/>
    <w:next w:val="Normal"/>
    <w:link w:val="QuoteChar"/>
    <w:uiPriority w:val="29"/>
    <w:rsid w:val="000C1D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C1D1D"/>
    <w:rPr>
      <w:rFonts w:ascii="Arial" w:eastAsia="Times New Roman" w:hAnsi="Arial" w:cs="Times New Roman"/>
      <w:i/>
      <w:iCs/>
      <w:color w:val="000000" w:themeColor="text1"/>
      <w:sz w:val="20"/>
      <w:szCs w:val="20"/>
    </w:rPr>
  </w:style>
  <w:style w:type="paragraph" w:customStyle="1" w:styleId="RevisionHistory">
    <w:name w:val="Revision History"/>
    <w:basedOn w:val="Normal"/>
    <w:next w:val="Normal"/>
    <w:rsid w:val="000C1D1D"/>
    <w:pPr>
      <w:widowControl w:val="0"/>
      <w:spacing w:after="0"/>
      <w:jc w:val="left"/>
    </w:pPr>
    <w:rPr>
      <w:szCs w:val="24"/>
    </w:rPr>
  </w:style>
  <w:style w:type="paragraph" w:customStyle="1" w:styleId="SpecialBullets">
    <w:name w:val="Special Bullets"/>
    <w:basedOn w:val="Normal"/>
    <w:rsid w:val="000C1D1D"/>
    <w:pPr>
      <w:numPr>
        <w:numId w:val="16"/>
      </w:numPr>
      <w:spacing w:after="0"/>
      <w:jc w:val="left"/>
    </w:pPr>
    <w:rPr>
      <w:sz w:val="24"/>
      <w:szCs w:val="24"/>
    </w:rPr>
  </w:style>
  <w:style w:type="paragraph" w:customStyle="1" w:styleId="Steps">
    <w:name w:val="Steps"/>
    <w:basedOn w:val="Normal"/>
    <w:rsid w:val="000C1D1D"/>
    <w:pPr>
      <w:numPr>
        <w:numId w:val="17"/>
      </w:numPr>
      <w:spacing w:after="0"/>
      <w:jc w:val="left"/>
    </w:pPr>
    <w:rPr>
      <w:sz w:val="24"/>
      <w:szCs w:val="24"/>
    </w:rPr>
  </w:style>
  <w:style w:type="paragraph" w:customStyle="1" w:styleId="Steps-1stset">
    <w:name w:val="Steps-1st set"/>
    <w:basedOn w:val="Normal"/>
    <w:next w:val="Normal"/>
    <w:rsid w:val="000C1D1D"/>
    <w:pPr>
      <w:widowControl w:val="0"/>
      <w:numPr>
        <w:numId w:val="18"/>
      </w:numPr>
      <w:jc w:val="left"/>
    </w:pPr>
    <w:rPr>
      <w:sz w:val="24"/>
      <w:szCs w:val="24"/>
    </w:rPr>
  </w:style>
  <w:style w:type="paragraph" w:customStyle="1" w:styleId="Steps-3rdset">
    <w:name w:val="Steps-3rd set"/>
    <w:basedOn w:val="Steps-1stset"/>
    <w:rsid w:val="000C1D1D"/>
    <w:pPr>
      <w:numPr>
        <w:numId w:val="19"/>
      </w:numPr>
    </w:pPr>
  </w:style>
  <w:style w:type="paragraph" w:customStyle="1" w:styleId="Steps-4thset">
    <w:name w:val="Steps-4th set"/>
    <w:basedOn w:val="Normal"/>
    <w:rsid w:val="000C1D1D"/>
    <w:pPr>
      <w:widowControl w:val="0"/>
      <w:numPr>
        <w:numId w:val="20"/>
      </w:numPr>
      <w:spacing w:before="120"/>
      <w:jc w:val="left"/>
    </w:pPr>
    <w:rPr>
      <w:sz w:val="24"/>
      <w:szCs w:val="24"/>
    </w:rPr>
  </w:style>
  <w:style w:type="paragraph" w:customStyle="1" w:styleId="Steps-5thset">
    <w:name w:val="Steps-5th set"/>
    <w:basedOn w:val="List2"/>
    <w:rsid w:val="000C1D1D"/>
    <w:pPr>
      <w:numPr>
        <w:numId w:val="21"/>
      </w:numPr>
      <w:spacing w:before="120" w:after="120"/>
    </w:pPr>
  </w:style>
  <w:style w:type="paragraph" w:customStyle="1" w:styleId="Steps-6thset">
    <w:name w:val="Steps-6th set"/>
    <w:basedOn w:val="Normal"/>
    <w:rsid w:val="000C1D1D"/>
    <w:pPr>
      <w:widowControl w:val="0"/>
      <w:numPr>
        <w:numId w:val="22"/>
      </w:numPr>
      <w:spacing w:before="120"/>
      <w:jc w:val="left"/>
    </w:pPr>
    <w:rPr>
      <w:sz w:val="24"/>
      <w:szCs w:val="24"/>
    </w:rPr>
  </w:style>
  <w:style w:type="paragraph" w:customStyle="1" w:styleId="Steps-7thset">
    <w:name w:val="Steps-7th set"/>
    <w:basedOn w:val="Normal"/>
    <w:rsid w:val="000C1D1D"/>
    <w:pPr>
      <w:widowControl w:val="0"/>
      <w:numPr>
        <w:numId w:val="23"/>
      </w:numPr>
      <w:spacing w:before="120"/>
      <w:jc w:val="left"/>
    </w:pPr>
    <w:rPr>
      <w:sz w:val="24"/>
      <w:szCs w:val="24"/>
    </w:rPr>
  </w:style>
  <w:style w:type="paragraph" w:customStyle="1" w:styleId="Steps-8thset">
    <w:name w:val="Steps-8th set"/>
    <w:basedOn w:val="List2"/>
    <w:rsid w:val="000C1D1D"/>
    <w:pPr>
      <w:numPr>
        <w:numId w:val="24"/>
      </w:numPr>
      <w:spacing w:before="120" w:after="120"/>
    </w:pPr>
  </w:style>
  <w:style w:type="paragraph" w:customStyle="1" w:styleId="Steps-9thset">
    <w:name w:val="Steps-9th set"/>
    <w:basedOn w:val="Normal"/>
    <w:rsid w:val="000C1D1D"/>
    <w:pPr>
      <w:widowControl w:val="0"/>
      <w:numPr>
        <w:numId w:val="25"/>
      </w:numPr>
      <w:spacing w:before="120"/>
      <w:jc w:val="left"/>
    </w:pPr>
    <w:rPr>
      <w:sz w:val="24"/>
      <w:szCs w:val="24"/>
    </w:rPr>
  </w:style>
  <w:style w:type="character" w:styleId="Strong">
    <w:name w:val="Strong"/>
    <w:basedOn w:val="DefaultParagraphFont"/>
    <w:rsid w:val="000C1D1D"/>
    <w:rPr>
      <w:b/>
    </w:rPr>
  </w:style>
  <w:style w:type="paragraph" w:styleId="Subtitle">
    <w:name w:val="Subtitle"/>
    <w:basedOn w:val="Normal"/>
    <w:next w:val="Normal"/>
    <w:link w:val="SubtitleChar"/>
    <w:rsid w:val="000C1D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C1D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rsid w:val="000C1D1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0C1D1D"/>
    <w:rPr>
      <w:smallCaps/>
      <w:color w:val="C0504D" w:themeColor="accent2"/>
      <w:u w:val="single"/>
    </w:rPr>
  </w:style>
  <w:style w:type="paragraph" w:customStyle="1" w:styleId="Table">
    <w:name w:val="Table"/>
    <w:basedOn w:val="Normal"/>
    <w:next w:val="Normal"/>
    <w:rsid w:val="000C1D1D"/>
    <w:pPr>
      <w:spacing w:after="0"/>
    </w:pPr>
    <w:rPr>
      <w:b/>
    </w:rPr>
  </w:style>
  <w:style w:type="paragraph" w:styleId="TableofFigures">
    <w:name w:val="table of figures"/>
    <w:basedOn w:val="Normal"/>
    <w:next w:val="Normal"/>
    <w:rsid w:val="000C1D1D"/>
    <w:pPr>
      <w:spacing w:before="0" w:after="0"/>
      <w:ind w:left="400" w:hanging="400"/>
      <w:jc w:val="left"/>
    </w:pPr>
    <w:rPr>
      <w:rFonts w:ascii="Times New Roman" w:hAnsi="Times New Roman"/>
      <w:smallCaps/>
      <w:szCs w:val="24"/>
    </w:rPr>
  </w:style>
  <w:style w:type="paragraph" w:styleId="Title">
    <w:name w:val="Title"/>
    <w:basedOn w:val="Normal"/>
    <w:link w:val="TitleChar"/>
    <w:rsid w:val="000C1D1D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0C1D1D"/>
    <w:rPr>
      <w:rFonts w:ascii="Arial" w:eastAsia="Times New Roman" w:hAnsi="Arial" w:cs="Times New Roman"/>
      <w:b/>
      <w:sz w:val="40"/>
      <w:szCs w:val="20"/>
    </w:rPr>
  </w:style>
  <w:style w:type="paragraph" w:customStyle="1" w:styleId="TitleHeading">
    <w:name w:val="Title Heading"/>
    <w:basedOn w:val="Normal"/>
    <w:qFormat/>
    <w:rsid w:val="000C1D1D"/>
    <w:pPr>
      <w:spacing w:before="240"/>
      <w:jc w:val="center"/>
    </w:pPr>
    <w:rPr>
      <w:rFonts w:ascii="Century Gothic" w:hAnsi="Century Gothic"/>
      <w:b/>
      <w:bCs/>
      <w:sz w:val="36"/>
    </w:rPr>
  </w:style>
  <w:style w:type="paragraph" w:styleId="TOC1">
    <w:name w:val="toc 1"/>
    <w:basedOn w:val="Normal"/>
    <w:next w:val="Normal"/>
    <w:autoRedefine/>
    <w:rsid w:val="000C1D1D"/>
    <w:pPr>
      <w:spacing w:before="120"/>
      <w:jc w:val="left"/>
    </w:pPr>
    <w:rPr>
      <w:rFonts w:ascii="Times New Roman" w:hAnsi="Times New Roman"/>
      <w:b/>
      <w:bCs/>
      <w:caps/>
      <w:szCs w:val="24"/>
    </w:rPr>
  </w:style>
  <w:style w:type="paragraph" w:styleId="TOC2">
    <w:name w:val="toc 2"/>
    <w:basedOn w:val="Normal"/>
    <w:next w:val="Normal"/>
    <w:autoRedefine/>
    <w:rsid w:val="000C1D1D"/>
    <w:pPr>
      <w:spacing w:before="0" w:after="0"/>
      <w:ind w:left="200"/>
      <w:jc w:val="left"/>
    </w:pPr>
    <w:rPr>
      <w:rFonts w:ascii="Times New Roman" w:hAnsi="Times New Roman"/>
      <w:smallCaps/>
      <w:szCs w:val="24"/>
    </w:rPr>
  </w:style>
  <w:style w:type="paragraph" w:styleId="TOC3">
    <w:name w:val="toc 3"/>
    <w:basedOn w:val="Normal"/>
    <w:next w:val="Normal"/>
    <w:autoRedefine/>
    <w:rsid w:val="000C1D1D"/>
    <w:pPr>
      <w:spacing w:before="0" w:after="0"/>
      <w:ind w:left="400"/>
      <w:jc w:val="left"/>
    </w:pPr>
    <w:rPr>
      <w:rFonts w:ascii="Times New Roman" w:hAnsi="Times New Roman"/>
      <w:i/>
      <w:iCs/>
      <w:szCs w:val="24"/>
    </w:rPr>
  </w:style>
  <w:style w:type="paragraph" w:styleId="TOC4">
    <w:name w:val="toc 4"/>
    <w:basedOn w:val="Normal"/>
    <w:next w:val="Normal"/>
    <w:autoRedefine/>
    <w:rsid w:val="000C1D1D"/>
    <w:pPr>
      <w:spacing w:before="0" w:after="0"/>
      <w:ind w:left="600"/>
      <w:jc w:val="left"/>
    </w:pPr>
    <w:rPr>
      <w:rFonts w:ascii="Times New Roman" w:hAnsi="Times New Roman"/>
      <w:szCs w:val="21"/>
    </w:rPr>
  </w:style>
  <w:style w:type="paragraph" w:styleId="TOC5">
    <w:name w:val="toc 5"/>
    <w:basedOn w:val="Normal"/>
    <w:next w:val="Normal"/>
    <w:autoRedefine/>
    <w:rsid w:val="000C1D1D"/>
    <w:pPr>
      <w:spacing w:before="0" w:after="0"/>
      <w:ind w:left="800"/>
      <w:jc w:val="left"/>
    </w:pPr>
    <w:rPr>
      <w:rFonts w:ascii="Times New Roman" w:hAnsi="Times New Roman"/>
      <w:szCs w:val="21"/>
    </w:rPr>
  </w:style>
  <w:style w:type="paragraph" w:styleId="TOC6">
    <w:name w:val="toc 6"/>
    <w:basedOn w:val="Normal"/>
    <w:next w:val="Normal"/>
    <w:autoRedefine/>
    <w:rsid w:val="000C1D1D"/>
    <w:pPr>
      <w:spacing w:before="0" w:after="0"/>
      <w:ind w:left="1000"/>
      <w:jc w:val="left"/>
    </w:pPr>
    <w:rPr>
      <w:rFonts w:ascii="Times New Roman" w:hAnsi="Times New Roman"/>
      <w:szCs w:val="21"/>
    </w:rPr>
  </w:style>
  <w:style w:type="paragraph" w:styleId="TOC7">
    <w:name w:val="toc 7"/>
    <w:basedOn w:val="Normal"/>
    <w:next w:val="Normal"/>
    <w:autoRedefine/>
    <w:rsid w:val="000C1D1D"/>
    <w:pPr>
      <w:spacing w:before="0" w:after="0"/>
      <w:ind w:left="1200"/>
      <w:jc w:val="left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autoRedefine/>
    <w:rsid w:val="000C1D1D"/>
    <w:pPr>
      <w:spacing w:before="0" w:after="0"/>
      <w:ind w:left="1400"/>
      <w:jc w:val="left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autoRedefine/>
    <w:rsid w:val="000C1D1D"/>
    <w:pPr>
      <w:spacing w:before="0" w:after="0"/>
      <w:ind w:left="1600"/>
      <w:jc w:val="left"/>
    </w:pPr>
    <w:rPr>
      <w:rFonts w:ascii="Times New Roman" w:hAnsi="Times New Roman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1D1D"/>
    <w:pPr>
      <w:keepLines/>
      <w:numPr>
        <w:numId w:val="0"/>
      </w:numPr>
      <w:pBdr>
        <w:bottom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smallCaps/>
      <w:color w:val="365F91" w:themeColor="accent1" w:themeShade="BF"/>
      <w:szCs w:val="28"/>
    </w:rPr>
  </w:style>
  <w:style w:type="paragraph" w:styleId="Revision">
    <w:name w:val="Revision"/>
    <w:hidden/>
    <w:uiPriority w:val="99"/>
    <w:semiHidden/>
    <w:rsid w:val="002C48A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E0CB-82BB-4FDC-89B0-A7F667A78666}"/>
      </w:docPartPr>
      <w:docPartBody>
        <w:p w:rsidR="00055187" w:rsidRDefault="00055187"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10499-F4B2-4096-835E-E71F90298B36}"/>
      </w:docPartPr>
      <w:docPartBody>
        <w:p w:rsidR="00055187" w:rsidRDefault="00055187">
          <w:r w:rsidRPr="00E7022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D09"/>
    <w:rsid w:val="00055187"/>
    <w:rsid w:val="000E3E46"/>
    <w:rsid w:val="0024252F"/>
    <w:rsid w:val="00793BF0"/>
    <w:rsid w:val="00B41732"/>
    <w:rsid w:val="00B67D09"/>
    <w:rsid w:val="00EC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51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c8ab99-10ba-417f-ba97-b8d9d42f191b" xsi:nil="true"/>
    <lcf76f155ced4ddcb4097134ff3c332f xmlns="fdfba2c9-0271-4427-af80-f8bed3722a0a">
      <Terms xmlns="http://schemas.microsoft.com/office/infopath/2007/PartnerControls"/>
    </lcf76f155ced4ddcb4097134ff3c332f>
    <SharedWithUsers xmlns="7bc8ab99-10ba-417f-ba97-b8d9d42f191b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EB3E70E283418C9EA32A89AB8292" ma:contentTypeVersion="19" ma:contentTypeDescription="Create a new document." ma:contentTypeScope="" ma:versionID="96113b7b129cc95508e44034695f1095">
  <xsd:schema xmlns:xsd="http://www.w3.org/2001/XMLSchema" xmlns:xs="http://www.w3.org/2001/XMLSchema" xmlns:p="http://schemas.microsoft.com/office/2006/metadata/properties" xmlns:ns2="fdfba2c9-0271-4427-af80-f8bed3722a0a" xmlns:ns3="7bc8ab99-10ba-417f-ba97-b8d9d42f191b" targetNamespace="http://schemas.microsoft.com/office/2006/metadata/properties" ma:root="true" ma:fieldsID="5bd4a189d9be4c4a1b624a410b529a85" ns2:_="" ns3:_="">
    <xsd:import namespace="fdfba2c9-0271-4427-af80-f8bed3722a0a"/>
    <xsd:import namespace="7bc8ab99-10ba-417f-ba97-b8d9d42f1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ba2c9-0271-4427-af80-f8bed3722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3ee4a-7f1a-4dcc-b033-f5adea831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8ab99-10ba-417f-ba97-b8d9d42f1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ec414b-e7db-4706-99cc-b97f634337e5}" ma:internalName="TaxCatchAll" ma:showField="CatchAllData" ma:web="7bc8ab99-10ba-417f-ba97-b8d9d42f1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52964-15B1-488B-8F58-04025CCE5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DD5D1-04DC-4BE3-8A2B-FE819B754F98}">
  <ds:schemaRefs>
    <ds:schemaRef ds:uri="http://schemas.microsoft.com/office/2006/metadata/properties"/>
    <ds:schemaRef ds:uri="http://schemas.microsoft.com/office/infopath/2007/PartnerControls"/>
    <ds:schemaRef ds:uri="7bc8ab99-10ba-417f-ba97-b8d9d42f191b"/>
    <ds:schemaRef ds:uri="fdfba2c9-0271-4427-af80-f8bed3722a0a"/>
  </ds:schemaRefs>
</ds:datastoreItem>
</file>

<file path=customXml/itemProps3.xml><?xml version="1.0" encoding="utf-8"?>
<ds:datastoreItem xmlns:ds="http://schemas.openxmlformats.org/officeDocument/2006/customXml" ds:itemID="{3F382DC0-B9B5-47E5-84C9-B03A909563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82E8A1-D14D-487A-84B7-6F21572304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Kerrianne Conn</dc:creator>
  <cp:lastModifiedBy>Annie Brown</cp:lastModifiedBy>
  <cp:revision>8</cp:revision>
  <dcterms:created xsi:type="dcterms:W3CDTF">2018-07-17T21:29:00Z</dcterms:created>
  <dcterms:modified xsi:type="dcterms:W3CDTF">2024-09-11T13:02:00Z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0x010100DF22EB3E70E283418C9EA32A89AB8292</vt:lpwstr>
  </property>
  <property fmtid="{D5CDD505-2E9C-101B-9397-08002B2CF9AE}" pid="3" name="Order">
    <vt:r8>22825600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